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BD36B" w14:textId="77777777" w:rsidR="00C324A3" w:rsidRPr="006A6799" w:rsidRDefault="00C324A3" w:rsidP="006A6799">
      <w:pPr>
        <w:jc w:val="center"/>
        <w:rPr>
          <w:sz w:val="36"/>
        </w:rPr>
      </w:pPr>
      <w:bookmarkStart w:id="0" w:name="_GoBack"/>
      <w:bookmarkEnd w:id="0"/>
      <w:r w:rsidRPr="006A6799">
        <w:rPr>
          <w:sz w:val="36"/>
        </w:rPr>
        <w:t>People as Your Information Source</w:t>
      </w:r>
    </w:p>
    <w:p w14:paraId="035A81FF" w14:textId="77777777" w:rsidR="008D51D0" w:rsidRDefault="008D51D0" w:rsidP="008D51D0"/>
    <w:p w14:paraId="4239CA1C" w14:textId="521DC032" w:rsidR="00C324A3" w:rsidRDefault="00D543C3" w:rsidP="008D51D0">
      <w:r>
        <w:t>People are the most frequently used information source</w:t>
      </w:r>
      <w:r w:rsidR="007E5DF2">
        <w:t xml:space="preserve"> in evaluation</w:t>
      </w:r>
      <w:r w:rsidR="00E62D07">
        <w:t xml:space="preserve"> s</w:t>
      </w:r>
      <w:r w:rsidR="00A23157">
        <w:t>t</w:t>
      </w:r>
      <w:r w:rsidR="00E62D07">
        <w:t>u</w:t>
      </w:r>
      <w:r w:rsidR="00A23157">
        <w:t>dies</w:t>
      </w:r>
      <w:r>
        <w:t xml:space="preserve">.  </w:t>
      </w:r>
      <w:r w:rsidR="003D5E19">
        <w:t xml:space="preserve">Whether using </w:t>
      </w:r>
      <w:r w:rsidR="008D51D0">
        <w:t>questionnair</w:t>
      </w:r>
      <w:r w:rsidR="007E5DF2">
        <w:t xml:space="preserve">es, interviews, observation, </w:t>
      </w:r>
      <w:r w:rsidR="003D5E19">
        <w:t xml:space="preserve">drawings, artifact review, or </w:t>
      </w:r>
      <w:r w:rsidR="003215CA">
        <w:t>other information-</w:t>
      </w:r>
      <w:r w:rsidR="008D51D0">
        <w:t>gathering techniques</w:t>
      </w:r>
      <w:r w:rsidR="009E4D28">
        <w:t xml:space="preserve">, </w:t>
      </w:r>
      <w:r w:rsidR="007E5DF2">
        <w:t>the resulting information</w:t>
      </w:r>
      <w:r w:rsidR="006F7CDC">
        <w:t xml:space="preserve"> gathered</w:t>
      </w:r>
      <w:r w:rsidR="007E5DF2">
        <w:t xml:space="preserve"> </w:t>
      </w:r>
      <w:r w:rsidR="007E5DF2" w:rsidRPr="007E5DF2">
        <w:rPr>
          <w:u w:val="single"/>
        </w:rPr>
        <w:t>from</w:t>
      </w:r>
      <w:r w:rsidR="007E5DF2">
        <w:t xml:space="preserve"> people is</w:t>
      </w:r>
      <w:r w:rsidR="00E47808">
        <w:t xml:space="preserve"> usually</w:t>
      </w:r>
      <w:r w:rsidR="007E5DF2">
        <w:t xml:space="preserve"> the best way to learn </w:t>
      </w:r>
      <w:r w:rsidR="007E5DF2" w:rsidRPr="007E5DF2">
        <w:rPr>
          <w:u w:val="single"/>
        </w:rPr>
        <w:t>about</w:t>
      </w:r>
      <w:r w:rsidR="007E5DF2">
        <w:t xml:space="preserve"> people.  </w:t>
      </w:r>
    </w:p>
    <w:p w14:paraId="3A434717" w14:textId="77777777" w:rsidR="006F7CDC" w:rsidRDefault="006F7CDC" w:rsidP="008D51D0"/>
    <w:p w14:paraId="0AC298F1" w14:textId="66720B0C" w:rsidR="00E47808" w:rsidRDefault="00E47808" w:rsidP="008D51D0">
      <w:r>
        <w:t xml:space="preserve">However, there are many considerations when using people as your information source.  </w:t>
      </w:r>
    </w:p>
    <w:p w14:paraId="404D266F" w14:textId="77777777" w:rsidR="003215CA" w:rsidRDefault="003215CA" w:rsidP="008D51D0"/>
    <w:p w14:paraId="6AC85374" w14:textId="6CBF2405" w:rsidR="003215CA" w:rsidRDefault="00A23157" w:rsidP="003215CA">
      <w:pPr>
        <w:pStyle w:val="ListParagraph"/>
        <w:numPr>
          <w:ilvl w:val="0"/>
          <w:numId w:val="4"/>
        </w:numPr>
      </w:pPr>
      <w:r>
        <w:t>When your project involves many hundreds of people, there can be</w:t>
      </w:r>
      <w:r w:rsidR="00330925">
        <w:t xml:space="preserve"> just</w:t>
      </w:r>
      <w:r w:rsidR="003215CA">
        <w:t xml:space="preserve"> </w:t>
      </w:r>
      <w:r w:rsidR="003215CA" w:rsidRPr="003215CA">
        <w:rPr>
          <w:color w:val="C0504D" w:themeColor="accent2"/>
        </w:rPr>
        <w:t>too many people</w:t>
      </w:r>
    </w:p>
    <w:p w14:paraId="7D64CB3B" w14:textId="4222121A" w:rsidR="003215CA" w:rsidRDefault="003215CA" w:rsidP="003215CA">
      <w:pPr>
        <w:pStyle w:val="ListParagraph"/>
      </w:pPr>
    </w:p>
    <w:p w14:paraId="31DE8F09" w14:textId="171A3403" w:rsidR="0061441E" w:rsidRDefault="0061441E" w:rsidP="003215CA">
      <w:pPr>
        <w:pStyle w:val="ListParagraph"/>
      </w:pPr>
      <w:r>
        <w:t>Sampling a smaller, representative group saves time, effort, and resources and provides information that can be generalized to the larger group</w:t>
      </w:r>
    </w:p>
    <w:p w14:paraId="6D36C479" w14:textId="77777777" w:rsidR="00721725" w:rsidRDefault="00721725" w:rsidP="003215CA">
      <w:pPr>
        <w:pStyle w:val="ListParagraph"/>
      </w:pPr>
    </w:p>
    <w:p w14:paraId="634A101C" w14:textId="74BA79B8" w:rsidR="0061441E" w:rsidRDefault="00C53202" w:rsidP="00ED7060">
      <w:pPr>
        <w:pStyle w:val="ListParagraph"/>
      </w:pPr>
      <w:hyperlink r:id="rId7" w:history="1">
        <w:r w:rsidR="00721725" w:rsidRPr="00D66C65">
          <w:rPr>
            <w:rStyle w:val="Hyperlink"/>
          </w:rPr>
          <w:t>http://www.socialresearchmethods.net/kb/sampling.php</w:t>
        </w:r>
      </w:hyperlink>
    </w:p>
    <w:p w14:paraId="301D5460" w14:textId="77777777" w:rsidR="0061441E" w:rsidRDefault="0061441E" w:rsidP="003215CA">
      <w:pPr>
        <w:pStyle w:val="ListParagraph"/>
      </w:pPr>
    </w:p>
    <w:p w14:paraId="1ED59511" w14:textId="526E2A14" w:rsidR="003215CA" w:rsidRDefault="00AB2596" w:rsidP="003215CA">
      <w:pPr>
        <w:pStyle w:val="ListParagraph"/>
        <w:numPr>
          <w:ilvl w:val="0"/>
          <w:numId w:val="4"/>
        </w:numPr>
      </w:pPr>
      <w:r>
        <w:t xml:space="preserve">There are </w:t>
      </w:r>
      <w:r w:rsidRPr="00AB2596">
        <w:rPr>
          <w:color w:val="C0504D" w:themeColor="accent2"/>
        </w:rPr>
        <w:t>ethical considerations</w:t>
      </w:r>
      <w:r>
        <w:t xml:space="preserve"> when gathering information from and about people</w:t>
      </w:r>
      <w:r w:rsidR="00B1787C">
        <w:t xml:space="preserve"> </w:t>
      </w:r>
    </w:p>
    <w:p w14:paraId="702498B9" w14:textId="7C99232A" w:rsidR="00327C63" w:rsidRDefault="00327C63" w:rsidP="00327C63">
      <w:pPr>
        <w:pStyle w:val="ListParagraph"/>
      </w:pPr>
      <w:r>
        <w:t xml:space="preserve"> </w:t>
      </w:r>
    </w:p>
    <w:p w14:paraId="19E70430" w14:textId="5052CDC4" w:rsidR="00327C63" w:rsidRDefault="00A23157" w:rsidP="00327C63">
      <w:pPr>
        <w:pStyle w:val="ListParagraph"/>
        <w:numPr>
          <w:ilvl w:val="1"/>
          <w:numId w:val="4"/>
        </w:numPr>
      </w:pPr>
      <w:r>
        <w:t>Protecting respondents’ c</w:t>
      </w:r>
      <w:r w:rsidR="003A7C2A">
        <w:t xml:space="preserve">onfidentiality </w:t>
      </w:r>
      <w:r>
        <w:t xml:space="preserve">and </w:t>
      </w:r>
      <w:r w:rsidR="00327C63">
        <w:t>anonymity</w:t>
      </w:r>
    </w:p>
    <w:p w14:paraId="6508B40D" w14:textId="77777777" w:rsidR="00A23157" w:rsidRDefault="00A23157" w:rsidP="00A23157">
      <w:pPr>
        <w:pStyle w:val="ListParagraph"/>
        <w:numPr>
          <w:ilvl w:val="1"/>
          <w:numId w:val="4"/>
        </w:numPr>
      </w:pPr>
      <w:r>
        <w:t>Informed consent, including from parents and guardians for kids</w:t>
      </w:r>
    </w:p>
    <w:p w14:paraId="01A9E08F" w14:textId="77777777" w:rsidR="00ED7060" w:rsidRDefault="00ED7060" w:rsidP="00ED7060"/>
    <w:p w14:paraId="15D8BCA0" w14:textId="5EB01051" w:rsidR="00235B0D" w:rsidRDefault="00C53202" w:rsidP="00574C8F">
      <w:pPr>
        <w:ind w:left="720"/>
      </w:pPr>
      <w:hyperlink r:id="rId8" w:history="1">
        <w:r w:rsidR="00ED7060" w:rsidRPr="00D66C65">
          <w:rPr>
            <w:rStyle w:val="Hyperlink"/>
          </w:rPr>
          <w:t>http://www.hhs.gov/ohrp/index.html</w:t>
        </w:r>
      </w:hyperlink>
    </w:p>
    <w:p w14:paraId="5E6EEC3A" w14:textId="6D1875A9" w:rsidR="00AB2596" w:rsidRDefault="00AB2596" w:rsidP="00ED7060"/>
    <w:p w14:paraId="606967CD" w14:textId="0FB869E5" w:rsidR="00AB2596" w:rsidRDefault="00AB2596" w:rsidP="003215CA">
      <w:pPr>
        <w:pStyle w:val="ListParagraph"/>
        <w:numPr>
          <w:ilvl w:val="0"/>
          <w:numId w:val="4"/>
        </w:numPr>
      </w:pPr>
      <w:r>
        <w:t xml:space="preserve">There are </w:t>
      </w:r>
      <w:r w:rsidRPr="003F719F">
        <w:rPr>
          <w:color w:val="C0504D" w:themeColor="accent2"/>
        </w:rPr>
        <w:t xml:space="preserve">communication and </w:t>
      </w:r>
      <w:r w:rsidR="003F719F" w:rsidRPr="003F719F">
        <w:rPr>
          <w:color w:val="C0504D" w:themeColor="accent2"/>
        </w:rPr>
        <w:t xml:space="preserve">data </w:t>
      </w:r>
      <w:r w:rsidRPr="003F719F">
        <w:rPr>
          <w:color w:val="C0504D" w:themeColor="accent2"/>
        </w:rPr>
        <w:t>interpretation</w:t>
      </w:r>
      <w:r>
        <w:t xml:space="preserve"> issues</w:t>
      </w:r>
      <w:r w:rsidR="003F719F">
        <w:t xml:space="preserve"> when </w:t>
      </w:r>
      <w:r w:rsidR="00A23157">
        <w:t>reporting on</w:t>
      </w:r>
      <w:r w:rsidR="003F719F">
        <w:t xml:space="preserve"> information </w:t>
      </w:r>
      <w:r w:rsidR="00A23157">
        <w:t xml:space="preserve">gathered </w:t>
      </w:r>
      <w:r w:rsidR="003F719F">
        <w:t>from people</w:t>
      </w:r>
    </w:p>
    <w:p w14:paraId="3848E9BF" w14:textId="7CFBCD44" w:rsidR="003F719F" w:rsidRDefault="003F719F" w:rsidP="003F719F">
      <w:pPr>
        <w:pStyle w:val="ListParagraph"/>
      </w:pPr>
      <w:r>
        <w:t xml:space="preserve"> </w:t>
      </w:r>
    </w:p>
    <w:p w14:paraId="08356EF1" w14:textId="1049DB12" w:rsidR="003F719F" w:rsidRPr="00327C63" w:rsidRDefault="00330925" w:rsidP="00327C63">
      <w:pPr>
        <w:pStyle w:val="ListParagraph"/>
        <w:numPr>
          <w:ilvl w:val="1"/>
          <w:numId w:val="4"/>
        </w:numPr>
        <w:rPr>
          <w:i/>
        </w:rPr>
      </w:pPr>
      <w:r w:rsidRPr="00330925">
        <w:rPr>
          <w:i/>
        </w:rPr>
        <w:t>“I don’t understand what is meant by this question.”</w:t>
      </w:r>
    </w:p>
    <w:p w14:paraId="7C660040" w14:textId="4880776E" w:rsidR="00327C63" w:rsidRDefault="00B97AF6" w:rsidP="00330925">
      <w:pPr>
        <w:pStyle w:val="ListParagraph"/>
        <w:numPr>
          <w:ilvl w:val="1"/>
          <w:numId w:val="4"/>
        </w:numPr>
        <w:rPr>
          <w:i/>
        </w:rPr>
      </w:pPr>
      <w:r>
        <w:rPr>
          <w:i/>
        </w:rPr>
        <w:t>“I don’t see why this applies to me.”</w:t>
      </w:r>
    </w:p>
    <w:p w14:paraId="209FD694" w14:textId="7076F91D" w:rsidR="00B97AF6" w:rsidRDefault="00B97AF6" w:rsidP="00B97AF6">
      <w:pPr>
        <w:pStyle w:val="ListParagraph"/>
        <w:numPr>
          <w:ilvl w:val="1"/>
          <w:numId w:val="4"/>
        </w:numPr>
        <w:rPr>
          <w:i/>
        </w:rPr>
      </w:pPr>
      <w:r>
        <w:rPr>
          <w:i/>
        </w:rPr>
        <w:t>“I think I’ll have my spouse fill this out.”</w:t>
      </w:r>
    </w:p>
    <w:p w14:paraId="62382180" w14:textId="558942BD" w:rsidR="00EA190C" w:rsidRDefault="00B97AF6" w:rsidP="00EA190C">
      <w:pPr>
        <w:pStyle w:val="ListParagraph"/>
        <w:numPr>
          <w:ilvl w:val="1"/>
          <w:numId w:val="4"/>
        </w:numPr>
        <w:rPr>
          <w:i/>
        </w:rPr>
      </w:pPr>
      <w:r>
        <w:rPr>
          <w:i/>
        </w:rPr>
        <w:t>“Questionnaires take too long –</w:t>
      </w:r>
      <w:r w:rsidR="00EA190C">
        <w:rPr>
          <w:i/>
        </w:rPr>
        <w:t xml:space="preserve"> look at how many questions are</w:t>
      </w:r>
      <w:r>
        <w:rPr>
          <w:i/>
        </w:rPr>
        <w:t xml:space="preserve"> on this one</w:t>
      </w:r>
      <w:r w:rsidR="00EA190C">
        <w:rPr>
          <w:i/>
        </w:rPr>
        <w:t xml:space="preserve">!” </w:t>
      </w:r>
    </w:p>
    <w:p w14:paraId="0DD22408" w14:textId="77777777" w:rsidR="00A23157" w:rsidRDefault="00A23157" w:rsidP="002759A5"/>
    <w:p w14:paraId="011599E3" w14:textId="2625A5D3" w:rsidR="002759A5" w:rsidRDefault="00A23157" w:rsidP="002759A5">
      <w:r>
        <w:t>We have evaluation experts in the library community to assist and h</w:t>
      </w:r>
      <w:r w:rsidR="002759A5">
        <w:t xml:space="preserve">ere is your </w:t>
      </w:r>
      <w:r>
        <w:t>“</w:t>
      </w:r>
      <w:r w:rsidR="002759A5">
        <w:t xml:space="preserve">go </w:t>
      </w:r>
      <w:proofErr w:type="gramStart"/>
      <w:r w:rsidR="002759A5">
        <w:t>to</w:t>
      </w:r>
      <w:proofErr w:type="gramEnd"/>
      <w:r>
        <w:t>”</w:t>
      </w:r>
      <w:r w:rsidR="002759A5">
        <w:t xml:space="preserve"> page for general questions about</w:t>
      </w:r>
      <w:r w:rsidR="00BC55E2">
        <w:t xml:space="preserve"> IMLS policy research, program evaluation, and data collection.    </w:t>
      </w:r>
    </w:p>
    <w:p w14:paraId="34BD55DC" w14:textId="77777777" w:rsidR="002759A5" w:rsidRDefault="002759A5" w:rsidP="002759A5">
      <w:pPr>
        <w:rPr>
          <w:sz w:val="28"/>
          <w:u w:val="single"/>
        </w:rPr>
      </w:pPr>
    </w:p>
    <w:p w14:paraId="5FCE2796" w14:textId="34C279CD" w:rsidR="00BC55E2" w:rsidRDefault="00C53202">
      <w:hyperlink r:id="rId9" w:history="1">
        <w:r w:rsidR="00BC55E2" w:rsidRPr="00D66C65">
          <w:rPr>
            <w:rStyle w:val="Hyperlink"/>
          </w:rPr>
          <w:t>https://www.imls.gov/research-evaluation</w:t>
        </w:r>
      </w:hyperlink>
    </w:p>
    <w:sectPr w:rsidR="00BC55E2" w:rsidSect="00B13D4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6B0DC" w14:textId="77777777" w:rsidR="00C53202" w:rsidRDefault="00C53202" w:rsidP="0066403A">
      <w:r>
        <w:separator/>
      </w:r>
    </w:p>
  </w:endnote>
  <w:endnote w:type="continuationSeparator" w:id="0">
    <w:p w14:paraId="2FA7F7E4" w14:textId="77777777" w:rsidR="00C53202" w:rsidRDefault="00C53202" w:rsidP="0066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8C46F" w14:textId="77777777" w:rsidR="0066403A" w:rsidRDefault="00664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39BE0" w14:textId="77777777" w:rsidR="0066403A" w:rsidRDefault="00664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D04DA" w14:textId="77777777" w:rsidR="0066403A" w:rsidRDefault="00664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936A8" w14:textId="77777777" w:rsidR="00C53202" w:rsidRDefault="00C53202" w:rsidP="0066403A">
      <w:r>
        <w:separator/>
      </w:r>
    </w:p>
  </w:footnote>
  <w:footnote w:type="continuationSeparator" w:id="0">
    <w:p w14:paraId="2206F926" w14:textId="77777777" w:rsidR="00C53202" w:rsidRDefault="00C53202" w:rsidP="00664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4DDC3" w14:textId="68296598" w:rsidR="0066403A" w:rsidRDefault="00C53202">
    <w:pPr>
      <w:pStyle w:val="Header"/>
    </w:pPr>
    <w:r>
      <w:rPr>
        <w:noProof/>
      </w:rPr>
      <w:pict w14:anchorId="65116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2in;z-index:-251655168;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92686" w14:textId="45170662" w:rsidR="0066403A" w:rsidRDefault="00C53202">
    <w:pPr>
      <w:pStyle w:val="Header"/>
    </w:pPr>
    <w:r>
      <w:rPr>
        <w:noProof/>
      </w:rPr>
      <w:pict w14:anchorId="69D25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in;height:2in;z-index:-251657216;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C2D1" w14:textId="0AD60F3D" w:rsidR="0066403A" w:rsidRDefault="00C53202">
    <w:pPr>
      <w:pStyle w:val="Header"/>
    </w:pPr>
    <w:r>
      <w:rPr>
        <w:noProof/>
      </w:rPr>
      <w:pict w14:anchorId="436167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2in;z-index:-251653120;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101D"/>
    <w:multiLevelType w:val="hybridMultilevel"/>
    <w:tmpl w:val="CE6ED3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764A9"/>
    <w:multiLevelType w:val="hybridMultilevel"/>
    <w:tmpl w:val="C442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817A1"/>
    <w:multiLevelType w:val="hybridMultilevel"/>
    <w:tmpl w:val="80C8F3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22DED"/>
    <w:multiLevelType w:val="hybridMultilevel"/>
    <w:tmpl w:val="0D12AA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A3"/>
    <w:rsid w:val="000264D1"/>
    <w:rsid w:val="000F60C9"/>
    <w:rsid w:val="00235B0D"/>
    <w:rsid w:val="002759A5"/>
    <w:rsid w:val="003215CA"/>
    <w:rsid w:val="00327C63"/>
    <w:rsid w:val="00330925"/>
    <w:rsid w:val="00354387"/>
    <w:rsid w:val="00365BDE"/>
    <w:rsid w:val="003A7C2A"/>
    <w:rsid w:val="003D5E19"/>
    <w:rsid w:val="003F719F"/>
    <w:rsid w:val="004C224A"/>
    <w:rsid w:val="004D41D6"/>
    <w:rsid w:val="00574C8F"/>
    <w:rsid w:val="005C7254"/>
    <w:rsid w:val="0061441E"/>
    <w:rsid w:val="0066403A"/>
    <w:rsid w:val="006A6799"/>
    <w:rsid w:val="006B544B"/>
    <w:rsid w:val="006F7CDC"/>
    <w:rsid w:val="00716829"/>
    <w:rsid w:val="00721725"/>
    <w:rsid w:val="007E5DF2"/>
    <w:rsid w:val="0087410C"/>
    <w:rsid w:val="008D51D0"/>
    <w:rsid w:val="008D672B"/>
    <w:rsid w:val="00953C44"/>
    <w:rsid w:val="009E4D28"/>
    <w:rsid w:val="00A23157"/>
    <w:rsid w:val="00AB2596"/>
    <w:rsid w:val="00B13D46"/>
    <w:rsid w:val="00B1787C"/>
    <w:rsid w:val="00B97AF6"/>
    <w:rsid w:val="00BC55E2"/>
    <w:rsid w:val="00C324A3"/>
    <w:rsid w:val="00C53202"/>
    <w:rsid w:val="00D543C3"/>
    <w:rsid w:val="00D75129"/>
    <w:rsid w:val="00DF6E88"/>
    <w:rsid w:val="00E47808"/>
    <w:rsid w:val="00E62D07"/>
    <w:rsid w:val="00E76F4D"/>
    <w:rsid w:val="00EA190C"/>
    <w:rsid w:val="00ED7060"/>
    <w:rsid w:val="00F30DF8"/>
    <w:rsid w:val="00FA15E0"/>
    <w:rsid w:val="00FD5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B7041A5"/>
  <w14:defaultImageDpi w14:val="300"/>
  <w15:docId w15:val="{7D43E633-6A4E-42C5-AB21-CA42BC5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4A3"/>
    <w:rPr>
      <w:color w:val="0000FF" w:themeColor="hyperlink"/>
      <w:u w:val="single"/>
    </w:rPr>
  </w:style>
  <w:style w:type="character" w:styleId="FollowedHyperlink">
    <w:name w:val="FollowedHyperlink"/>
    <w:basedOn w:val="DefaultParagraphFont"/>
    <w:uiPriority w:val="99"/>
    <w:semiHidden/>
    <w:unhideWhenUsed/>
    <w:rsid w:val="00E76F4D"/>
    <w:rPr>
      <w:color w:val="800080" w:themeColor="followedHyperlink"/>
      <w:u w:val="single"/>
    </w:rPr>
  </w:style>
  <w:style w:type="paragraph" w:styleId="ListParagraph">
    <w:name w:val="List Paragraph"/>
    <w:basedOn w:val="Normal"/>
    <w:uiPriority w:val="34"/>
    <w:qFormat/>
    <w:rsid w:val="00354387"/>
    <w:pPr>
      <w:ind w:left="720"/>
      <w:contextualSpacing/>
    </w:pPr>
  </w:style>
  <w:style w:type="paragraph" w:styleId="BalloonText">
    <w:name w:val="Balloon Text"/>
    <w:basedOn w:val="Normal"/>
    <w:link w:val="BalloonTextChar"/>
    <w:uiPriority w:val="99"/>
    <w:semiHidden/>
    <w:unhideWhenUsed/>
    <w:rsid w:val="00A23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157"/>
    <w:rPr>
      <w:rFonts w:ascii="Segoe UI" w:hAnsi="Segoe UI" w:cs="Segoe UI"/>
      <w:sz w:val="18"/>
      <w:szCs w:val="18"/>
    </w:rPr>
  </w:style>
  <w:style w:type="paragraph" w:styleId="Header">
    <w:name w:val="header"/>
    <w:basedOn w:val="Normal"/>
    <w:link w:val="HeaderChar"/>
    <w:uiPriority w:val="99"/>
    <w:unhideWhenUsed/>
    <w:rsid w:val="0066403A"/>
    <w:pPr>
      <w:tabs>
        <w:tab w:val="center" w:pos="4320"/>
        <w:tab w:val="right" w:pos="8640"/>
      </w:tabs>
    </w:pPr>
  </w:style>
  <w:style w:type="character" w:customStyle="1" w:styleId="HeaderChar">
    <w:name w:val="Header Char"/>
    <w:basedOn w:val="DefaultParagraphFont"/>
    <w:link w:val="Header"/>
    <w:uiPriority w:val="99"/>
    <w:rsid w:val="0066403A"/>
  </w:style>
  <w:style w:type="paragraph" w:styleId="Footer">
    <w:name w:val="footer"/>
    <w:basedOn w:val="Normal"/>
    <w:link w:val="FooterChar"/>
    <w:uiPriority w:val="99"/>
    <w:unhideWhenUsed/>
    <w:rsid w:val="0066403A"/>
    <w:pPr>
      <w:tabs>
        <w:tab w:val="center" w:pos="4320"/>
        <w:tab w:val="right" w:pos="8640"/>
      </w:tabs>
    </w:pPr>
  </w:style>
  <w:style w:type="character" w:customStyle="1" w:styleId="FooterChar">
    <w:name w:val="Footer Char"/>
    <w:basedOn w:val="DefaultParagraphFont"/>
    <w:link w:val="Footer"/>
    <w:uiPriority w:val="99"/>
    <w:rsid w:val="0066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ocialresearchmethods.net/kb/sampling.ph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mls.gov/research-evalu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People As Your Information Source</vt:lpstr>
    </vt:vector>
  </TitlesOfParts>
  <Company>Institute of Museum and Library Services</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As Your Information Source</dc:title>
  <dc:subject>Tips for using people for information</dc:subject>
  <dc:creator>IMLS Grants to States</dc:creator>
  <cp:keywords>imls, lsta, grants to states </cp:keywords>
  <cp:lastModifiedBy>Faith Steele</cp:lastModifiedBy>
  <cp:revision>3</cp:revision>
  <cp:lastPrinted>2016-04-12T01:10:00Z</cp:lastPrinted>
  <dcterms:created xsi:type="dcterms:W3CDTF">2017-03-23T18:39:00Z</dcterms:created>
  <dcterms:modified xsi:type="dcterms:W3CDTF">2017-03-23T18:40:00Z</dcterms:modified>
</cp:coreProperties>
</file>